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57150</wp:posOffset>
                </wp:positionV>
                <wp:extent cx="5210175" cy="0"/>
                <wp:effectExtent l="0" t="0" r="2857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7pt;margin-top:4.5pt;height:0pt;width:410.25pt;z-index:251646976;mso-width-relative:page;mso-height-relative:page;" filled="f" stroked="t" coordsize="21600,21600" o:gfxdata="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I1b7x9MAAAAFAQAADwAAAAAAAAABACAAAAAiAAAAZHJzL2Rvd25y&#10;ZXYueG1sUEsBAhQAFAAAAAgAh07iQB1SVLDKAQAAZAMAAA4AAAAAAAAAAQAgAAAAIgEAAGRycy9l&#10;Mm9Eb2MueG1sUEsFBgAAAAAGAAYAWQEAAF4FAAAAAA==&#10;">
                <v:fill on="f" focussize="0,0"/>
                <v:stroke weight="2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/>
          <w:sz w:val="36"/>
          <w:szCs w:val="36"/>
        </w:rPr>
        <w:t xml:space="preserve"> </w:t>
      </w:r>
    </w:p>
    <w:p>
      <w:pPr>
        <w:pStyle w:val="6"/>
        <w:spacing w:before="0" w:after="0"/>
        <w:rPr>
          <w:rFonts w:asciiTheme="minorEastAsia" w:hAnsiTheme="minorEastAsia" w:eastAsiaTheme="minorEastAsia"/>
          <w:sz w:val="36"/>
          <w:szCs w:val="36"/>
        </w:rPr>
      </w:pPr>
    </w:p>
    <w:p>
      <w:pPr>
        <w:pStyle w:val="6"/>
        <w:spacing w:before="0" w:after="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关于联合举办2016中国首届工磨具产服融合论坛</w:t>
      </w:r>
    </w:p>
    <w:p>
      <w:pPr>
        <w:pStyle w:val="6"/>
        <w:spacing w:before="0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暨爱锐网2.0新版上线发布会的通知</w:t>
      </w:r>
    </w:p>
    <w:p/>
    <w:p>
      <w:pPr>
        <w:spacing w:line="360" w:lineRule="auto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尊敬的各企事业单位、研究教育机构、工磨具业内人士：</w:t>
      </w:r>
    </w:p>
    <w:p>
      <w:pPr>
        <w:widowControl/>
        <w:spacing w:line="360" w:lineRule="auto"/>
        <w:ind w:firstLine="56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近年来，在新技术革命的背景下，制造业发展模式正在发生深刻变革，制造业与服务业之间的传统界限正在快速消失。为深入探讨工磨具行业与现代服务业相互融合、相互促进的方式方法，努力把握产业与服务相互融合、相互促进的特点和规律，切实把现代制造服务业作为行业发展的重要引擎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由河南爱锐网络科技有限公司、中国机床工具工业协会磨料磨具分会、中国机床工具工业协会涂附磨具分会、中国机床工具工业协会超硬材料分会、中国机床工具工业协会工具分会、中国轴承工业协会技术委员会联合主办的2016中国首届工磨具产服融合论坛暨爱锐网2.0新版上线发布会将于2016年10月10日在河南省郑州市召开。</w:t>
      </w:r>
    </w:p>
    <w:p>
      <w:pPr>
        <w:widowControl/>
        <w:spacing w:line="360" w:lineRule="auto"/>
        <w:ind w:firstLine="56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现将有关事项通知如下：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论坛时间</w:t>
      </w:r>
    </w:p>
    <w:p>
      <w:pPr>
        <w:pStyle w:val="12"/>
        <w:spacing w:line="360" w:lineRule="auto"/>
        <w:ind w:left="510" w:firstLine="0" w:firstLineChars="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2016年10月10日13:30（</w:t>
      </w: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10月10日09:00开始签到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论坛内容</w:t>
      </w:r>
    </w:p>
    <w:p>
      <w:pPr>
        <w:pStyle w:val="12"/>
        <w:spacing w:line="360" w:lineRule="auto"/>
        <w:ind w:left="420" w:firstLine="0"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1、开场及嘉宾致辞</w:t>
      </w:r>
    </w:p>
    <w:p>
      <w:pPr>
        <w:spacing w:line="360" w:lineRule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——政府领导</w:t>
      </w:r>
    </w:p>
    <w:p>
      <w:pPr>
        <w:spacing w:line="360" w:lineRule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——中国机床工具工业协会秘书长 陈惠仁</w:t>
      </w:r>
    </w:p>
    <w:p>
      <w:pPr>
        <w:spacing w:line="360" w:lineRule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——国机精工有限公司董事长 刘大功</w:t>
      </w:r>
    </w:p>
    <w:p>
      <w:pPr>
        <w:pStyle w:val="12"/>
        <w:spacing w:line="360" w:lineRule="auto"/>
        <w:ind w:left="420" w:firstLine="0"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2、工磨具产服融合主题分享</w:t>
      </w:r>
    </w:p>
    <w:p>
      <w:pPr>
        <w:pStyle w:val="12"/>
        <w:spacing w:line="360" w:lineRule="auto"/>
        <w:ind w:left="840" w:firstLine="0" w:firstLineChars="0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（1）制造业如何走向智能制造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——前海尔副总裁、兮易咨询董事长 陈广乾</w:t>
      </w:r>
    </w:p>
    <w:p>
      <w:pPr>
        <w:pStyle w:val="12"/>
        <w:spacing w:line="360" w:lineRule="auto"/>
        <w:ind w:left="840" w:firstLine="0" w:firstLineChars="0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sz w:val="32"/>
          <w:szCs w:val="32"/>
        </w:rPr>
        <w:t>（2）传统制造业服务转型的实践路径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——郑州轻工业学院经济与管理学院副教授        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姜黎辉</w:t>
      </w:r>
    </w:p>
    <w:p>
      <w:pPr>
        <w:pStyle w:val="12"/>
        <w:spacing w:line="360" w:lineRule="auto"/>
        <w:ind w:left="840" w:firstLine="0" w:firstLineChars="0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（3）战略导向的系统化品牌培育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——工信部品牌培育办公室副主任 孟鹏         </w:t>
      </w:r>
    </w:p>
    <w:p>
      <w:pPr>
        <w:pStyle w:val="12"/>
        <w:spacing w:line="360" w:lineRule="auto"/>
        <w:ind w:left="840" w:firstLine="0" w:firstLineChars="0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sz w:val="32"/>
          <w:szCs w:val="32"/>
        </w:rPr>
        <w:t>（4）以服务促转型-新常态下的磨料磨具企业转型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——广东奔朗新材料股份有限公司董事长 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尹育航</w:t>
      </w:r>
    </w:p>
    <w:p>
      <w:pPr>
        <w:pStyle w:val="12"/>
        <w:spacing w:line="360" w:lineRule="auto"/>
        <w:ind w:left="840" w:firstLine="0" w:firstLineChars="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（5）深耕工磨具行业，共建“供需链合、知识集成” </w:t>
      </w:r>
    </w:p>
    <w:p>
      <w:pPr>
        <w:pStyle w:val="12"/>
        <w:spacing w:line="360" w:lineRule="auto"/>
        <w:ind w:left="840" w:firstLine="0" w:firstLineChars="0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平台</w:t>
      </w:r>
    </w:p>
    <w:p>
      <w:pPr>
        <w:spacing w:line="360" w:lineRule="auto"/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——爱锐网常务副总经理 李静</w:t>
      </w:r>
    </w:p>
    <w:p>
      <w:pPr>
        <w:pStyle w:val="12"/>
        <w:spacing w:line="360" w:lineRule="auto"/>
        <w:ind w:left="840" w:firstLine="0" w:firstLineChars="0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（6）爱锐网</w:t>
      </w: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工磨具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专家委员会主任主题发言</w:t>
      </w:r>
    </w:p>
    <w:p>
      <w:pPr>
        <w:spacing w:line="360" w:lineRule="auto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——国机精工有限公司副总经理 刘明耀</w:t>
      </w:r>
    </w:p>
    <w:p>
      <w:pPr>
        <w:pStyle w:val="12"/>
        <w:spacing w:line="360" w:lineRule="auto"/>
        <w:ind w:left="840" w:firstLine="0" w:firstLineChars="0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（7）爱锐网工磨具专家委员会成立授牌仪式及战略合  </w:t>
      </w:r>
    </w:p>
    <w:p>
      <w:pPr>
        <w:pStyle w:val="12"/>
        <w:spacing w:line="360" w:lineRule="auto"/>
        <w:ind w:left="840" w:firstLine="0" w:firstLineChars="0"/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作签约仪式</w:t>
      </w:r>
    </w:p>
    <w:p>
      <w:pPr>
        <w:pStyle w:val="12"/>
        <w:spacing w:line="360" w:lineRule="auto"/>
        <w:ind w:left="420" w:firstLine="0"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3、嘉宾晚宴</w:t>
      </w:r>
    </w:p>
    <w:p>
      <w:pPr>
        <w:pStyle w:val="12"/>
        <w:spacing w:line="360" w:lineRule="auto"/>
        <w:ind w:left="480" w:firstLine="0" w:firstLineChars="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论坛地址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地点</w:t>
      </w:r>
    </w:p>
    <w:p>
      <w:pPr>
        <w:pStyle w:val="12"/>
        <w:spacing w:line="360" w:lineRule="auto"/>
        <w:ind w:left="1140" w:firstLine="0" w:firstLineChars="0"/>
        <w:rPr>
          <w:rFonts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郑州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光华大酒店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三楼宇宙厅（</w:t>
      </w:r>
      <w:r>
        <w:rPr>
          <w:rFonts w:hint="eastAsia" w:ascii="仿宋_GB2312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郑州市高新区瑞达路68号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酒店电话</w:t>
      </w:r>
    </w:p>
    <w:p>
      <w:pPr>
        <w:pStyle w:val="12"/>
        <w:spacing w:line="360" w:lineRule="auto"/>
        <w:ind w:left="1140" w:firstLine="0"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 xml:space="preserve">0371-67992888                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到酒店路线：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宋体"/>
          <w:bCs/>
          <w:sz w:val="32"/>
          <w:szCs w:val="32"/>
        </w:rPr>
        <w:t>距郑州火车站13km，</w:t>
      </w:r>
      <w:r>
        <w:rPr>
          <w:rFonts w:ascii="仿宋_GB2312" w:hAnsi="宋体" w:eastAsia="仿宋_GB2312" w:cs="宋体"/>
          <w:bCs/>
          <w:sz w:val="32"/>
          <w:szCs w:val="32"/>
        </w:rPr>
        <w:t>打车约</w:t>
      </w:r>
      <w:r>
        <w:rPr>
          <w:rFonts w:hint="eastAsia" w:ascii="仿宋_GB2312" w:hAnsi="宋体" w:eastAsia="仿宋_GB2312" w:cs="宋体"/>
          <w:bCs/>
          <w:sz w:val="32"/>
          <w:szCs w:val="32"/>
        </w:rPr>
        <w:t>30元；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宋体"/>
          <w:bCs/>
          <w:sz w:val="32"/>
          <w:szCs w:val="32"/>
        </w:rPr>
        <w:t>距郑州东站</w:t>
      </w:r>
      <w:r>
        <w:rPr>
          <w:rFonts w:ascii="仿宋_GB2312" w:hAnsi="宋体" w:eastAsia="仿宋_GB2312" w:cs="宋体"/>
          <w:bCs/>
          <w:sz w:val="32"/>
          <w:szCs w:val="32"/>
        </w:rPr>
        <w:t>25km</w:t>
      </w:r>
      <w:r>
        <w:rPr>
          <w:rFonts w:hint="eastAsia" w:ascii="仿宋_GB2312" w:hAnsi="宋体" w:eastAsia="仿宋_GB2312" w:cs="宋体"/>
          <w:bCs/>
          <w:sz w:val="32"/>
          <w:szCs w:val="32"/>
        </w:rPr>
        <w:t>，</w:t>
      </w:r>
      <w:r>
        <w:rPr>
          <w:rFonts w:ascii="仿宋_GB2312" w:hAnsi="宋体" w:eastAsia="仿宋_GB2312" w:cs="宋体"/>
          <w:bCs/>
          <w:sz w:val="32"/>
          <w:szCs w:val="32"/>
        </w:rPr>
        <w:t>打车约</w:t>
      </w:r>
      <w:r>
        <w:rPr>
          <w:rFonts w:hint="eastAsia" w:ascii="仿宋_GB2312" w:hAnsi="宋体" w:eastAsia="仿宋_GB2312" w:cs="宋体"/>
          <w:bCs/>
          <w:sz w:val="32"/>
          <w:szCs w:val="32"/>
        </w:rPr>
        <w:t>50元；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宋体"/>
          <w:bCs/>
          <w:sz w:val="32"/>
          <w:szCs w:val="32"/>
        </w:rPr>
        <w:t>距机场</w:t>
      </w:r>
      <w:r>
        <w:rPr>
          <w:rFonts w:ascii="仿宋_GB2312" w:hAnsi="宋体" w:eastAsia="仿宋_GB2312" w:cs="宋体"/>
          <w:bCs/>
          <w:sz w:val="32"/>
          <w:szCs w:val="32"/>
        </w:rPr>
        <w:t>40km</w:t>
      </w:r>
      <w:r>
        <w:rPr>
          <w:rFonts w:hint="eastAsia" w:ascii="仿宋_GB2312" w:hAnsi="宋体" w:eastAsia="仿宋_GB2312" w:cs="宋体"/>
          <w:bCs/>
          <w:sz w:val="32"/>
          <w:szCs w:val="32"/>
        </w:rPr>
        <w:t>，</w:t>
      </w:r>
      <w:r>
        <w:rPr>
          <w:rFonts w:ascii="仿宋_GB2312" w:hAnsi="宋体" w:eastAsia="仿宋_GB2312" w:cs="宋体"/>
          <w:bCs/>
          <w:sz w:val="32"/>
          <w:szCs w:val="32"/>
        </w:rPr>
        <w:t>打车约</w:t>
      </w:r>
      <w:r>
        <w:rPr>
          <w:rFonts w:hint="eastAsia" w:ascii="仿宋_GB2312" w:hAnsi="宋体" w:eastAsia="仿宋_GB2312" w:cs="宋体"/>
          <w:bCs/>
          <w:sz w:val="32"/>
          <w:szCs w:val="32"/>
        </w:rPr>
        <w:t>100元；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宋体"/>
          <w:bCs/>
          <w:sz w:val="32"/>
          <w:szCs w:val="32"/>
        </w:rPr>
        <w:t xml:space="preserve">可乘坐B2路、B27路、B28路、259路、279路  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 xml:space="preserve">         在合欢街站下车路西；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（</w:t>
      </w:r>
      <w:r>
        <w:rPr>
          <w:rFonts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 w:cs="宋体"/>
          <w:bCs/>
          <w:sz w:val="32"/>
          <w:szCs w:val="32"/>
        </w:rPr>
        <w:t>可乘坐31路、56路、Y818路在美术馆下车向</w:t>
      </w:r>
    </w:p>
    <w:p>
      <w:pPr>
        <w:pStyle w:val="12"/>
        <w:spacing w:line="360" w:lineRule="auto"/>
        <w:ind w:firstLineChars="0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 xml:space="preserve">         北200米路西。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参会费用</w:t>
      </w:r>
    </w:p>
    <w:p>
      <w:pPr>
        <w:pStyle w:val="1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嘉宾席：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由主办方、协办方、支持单位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邀约出席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，费用由主办单位承担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（含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入场费、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资料费、晚宴）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pStyle w:val="1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来宾席：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会议提供少量来宾席位，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1288元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/人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（含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入场费、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资料费、晚宴）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</w:p>
    <w:p>
      <w:pPr>
        <w:pStyle w:val="1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参加论坛的嘉宾持邀请函均可享受光华大酒店住宿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商务标间优惠价298元/天（含早）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广告宣传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本次论坛期间还将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提供广告宣传服务，</w:t>
      </w:r>
      <w:r>
        <w:rPr>
          <w:rFonts w:hint="eastAsia" w:ascii="仿宋_GB2312" w:eastAsia="仿宋_GB2312"/>
          <w:sz w:val="32"/>
          <w:szCs w:val="32"/>
        </w:rPr>
        <w:t>详见附件2。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</w:t>
      </w:r>
    </w:p>
    <w:p>
      <w:pPr>
        <w:widowControl/>
        <w:numPr>
          <w:ilvl w:val="0"/>
          <w:numId w:val="4"/>
        </w:numPr>
        <w:spacing w:line="360" w:lineRule="auto"/>
        <w:ind w:firstLine="640" w:firstLineChars="200"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所有参会人员请</w:t>
      </w:r>
      <w:r>
        <w:fldChar w:fldCharType="begin"/>
      </w:r>
      <w:r>
        <w:instrText xml:space="preserve"> HYPERLINK "mailto:于2016年10月8日前发至电子" </w:instrText>
      </w:r>
      <w: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于2016年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将论坛报名回执（附件1）发至电子邮箱：</w:t>
      </w:r>
      <w:r>
        <w:fldChar w:fldCharType="begin"/>
      </w:r>
      <w:r>
        <w:instrText xml:space="preserve"> HYPERLINK "mailto:support@airui.org" </w:instrText>
      </w:r>
      <w:r>
        <w:fldChar w:fldCharType="separate"/>
      </w:r>
      <w:r>
        <w:rPr>
          <w:rStyle w:val="8"/>
          <w:rFonts w:hint="eastAsia" w:ascii="仿宋_GB2312" w:hAnsi="新宋体" w:eastAsia="仿宋_GB2312" w:cs="新宋体"/>
          <w:kern w:val="0"/>
          <w:sz w:val="32"/>
          <w:szCs w:val="32"/>
        </w:rPr>
        <w:t>support@airui.org</w:t>
      </w:r>
      <w:r>
        <w:rPr>
          <w:rStyle w:val="8"/>
          <w:rFonts w:hint="eastAsia" w:ascii="仿宋_GB2312" w:hAnsi="新宋体" w:eastAsia="仿宋_GB2312" w:cs="新宋体"/>
          <w:kern w:val="0"/>
          <w:sz w:val="32"/>
          <w:szCs w:val="32"/>
        </w:rPr>
        <w:fldChar w:fldCharType="end"/>
      </w:r>
      <w:r>
        <w:rPr>
          <w:rStyle w:val="8"/>
          <w:rFonts w:hint="eastAsia" w:ascii="仿宋_GB2312" w:hAnsi="新宋体" w:eastAsia="仿宋_GB2312" w:cs="新宋体"/>
          <w:kern w:val="0"/>
          <w:sz w:val="32"/>
          <w:szCs w:val="32"/>
          <w:u w:val="none"/>
          <w:lang w:eastAsia="zh-CN"/>
        </w:rPr>
        <w:t>。</w:t>
      </w:r>
    </w:p>
    <w:p>
      <w:pPr>
        <w:widowControl/>
        <w:numPr>
          <w:ilvl w:val="0"/>
          <w:numId w:val="4"/>
        </w:numPr>
        <w:spacing w:line="360" w:lineRule="auto"/>
        <w:ind w:firstLine="640" w:firstLineChars="200"/>
        <w:jc w:val="left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论坛更多详情请关注“爱锐网”订阅号、小锐微信号“airuikefu”和论坛QQ群456398738。</w:t>
      </w:r>
    </w:p>
    <w:p>
      <w:pPr>
        <w:spacing w:line="360" w:lineRule="auto"/>
        <w:ind w:left="480" w:firstLine="160" w:firstLineChars="5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3、会议相关事宜联系人：</w:t>
      </w:r>
    </w:p>
    <w:p>
      <w:pPr>
        <w:spacing w:line="360" w:lineRule="auto"/>
        <w:ind w:left="48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王  诣   13598439623   </w:t>
      </w:r>
    </w:p>
    <w:p>
      <w:pPr>
        <w:spacing w:line="360" w:lineRule="auto"/>
        <w:ind w:left="48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牛  冲   15617419609</w:t>
      </w:r>
    </w:p>
    <w:p>
      <w:pPr>
        <w:spacing w:line="360" w:lineRule="auto"/>
        <w:ind w:left="48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传  真 </w:t>
      </w:r>
      <w:r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0371-55350301 </w:t>
      </w:r>
    </w:p>
    <w:p>
      <w:pPr>
        <w:spacing w:line="360" w:lineRule="auto"/>
        <w:ind w:left="48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E-mail </w:t>
      </w:r>
      <w:r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fldChar w:fldCharType="begin"/>
      </w:r>
      <w:r>
        <w:instrText xml:space="preserve"> HYPERLINK "mailto:support@airui.org" </w:instrText>
      </w:r>
      <w:r>
        <w:fldChar w:fldCharType="separate"/>
      </w:r>
      <w:r>
        <w:rPr>
          <w:rStyle w:val="8"/>
          <w:rFonts w:hint="eastAsia" w:ascii="仿宋_GB2312" w:hAnsi="新宋体" w:eastAsia="仿宋_GB2312" w:cs="新宋体"/>
          <w:kern w:val="0"/>
          <w:sz w:val="32"/>
          <w:szCs w:val="32"/>
        </w:rPr>
        <w:t>support@airui.org</w:t>
      </w:r>
      <w:r>
        <w:rPr>
          <w:rStyle w:val="8"/>
          <w:rFonts w:hint="eastAsia" w:ascii="仿宋_GB2312" w:hAnsi="新宋体" w:eastAsia="仿宋_GB2312" w:cs="新宋体"/>
          <w:kern w:val="0"/>
          <w:sz w:val="32"/>
          <w:szCs w:val="32"/>
        </w:rPr>
        <w:fldChar w:fldCharType="end"/>
      </w:r>
    </w:p>
    <w:p>
      <w:pPr>
        <w:spacing w:line="360" w:lineRule="auto"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论坛报名回执</w:t>
      </w:r>
    </w:p>
    <w:p>
      <w:pPr>
        <w:spacing w:line="360" w:lineRule="auto"/>
        <w:ind w:firstLine="1440" w:firstLineChars="4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2.场区广告宣传介绍</w:t>
      </w: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560" w:firstLineChars="175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left="5755" w:leftChars="150" w:hanging="5440" w:hangingChars="1700"/>
        <w:rPr>
          <w:rFonts w:hint="eastAsia"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left="5755" w:leftChars="150" w:hanging="5440" w:hanging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河南爱锐网络科技          中国机床工具工业协会</w:t>
      </w:r>
    </w:p>
    <w:p>
      <w:pPr>
        <w:pStyle w:val="12"/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有限公司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磨料磨具分会</w:t>
      </w: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中国机床工具工业协会          中国机床工具工业协会</w:t>
      </w:r>
    </w:p>
    <w:p>
      <w:pPr>
        <w:pStyle w:val="12"/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涂附磨具分会 </w:t>
      </w:r>
      <w:r>
        <w:rPr>
          <w:rFonts w:ascii="仿宋_GB2312" w:eastAsia="仿宋_GB2312"/>
          <w:sz w:val="32"/>
          <w:szCs w:val="32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>超硬材料分会</w:t>
      </w: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中国机床工具工业协会       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中国轴承工业协会</w:t>
      </w:r>
    </w:p>
    <w:p>
      <w:pPr>
        <w:pStyle w:val="12"/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工具分会     </w:t>
      </w:r>
      <w:r>
        <w:rPr>
          <w:rFonts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技术委员会</w:t>
      </w:r>
    </w:p>
    <w:p>
      <w:pPr>
        <w:pStyle w:val="12"/>
        <w:spacing w:line="360" w:lineRule="auto"/>
        <w:ind w:firstLine="0" w:firstLineChars="0"/>
        <w:rPr>
          <w:rFonts w:ascii="仿宋_GB2312" w:eastAsia="仿宋_GB2312" w:hAnsiTheme="minorEastAsia" w:cstheme="minorEastAsia"/>
          <w:sz w:val="32"/>
          <w:szCs w:val="32"/>
        </w:rPr>
      </w:pPr>
    </w:p>
    <w:p>
      <w:pPr>
        <w:pStyle w:val="12"/>
        <w:spacing w:line="360" w:lineRule="auto"/>
        <w:ind w:firstLine="0" w:firstLineChars="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hint="eastAsia" w:ascii="仿宋_GB2312" w:eastAsia="仿宋_GB2312" w:hAnsiTheme="minorEastAsia" w:cstheme="minorEastAsia"/>
          <w:sz w:val="32"/>
          <w:szCs w:val="32"/>
        </w:rPr>
        <w:t xml:space="preserve"> </w:t>
      </w:r>
    </w:p>
    <w:p>
      <w:pPr>
        <w:spacing w:line="360" w:lineRule="auto"/>
        <w:ind w:firstLine="5280" w:firstLineChars="1650"/>
        <w:rPr>
          <w:rFonts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新宋体" w:eastAsia="仿宋_GB2312" w:cs="新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2016年9月19日</w:t>
      </w:r>
    </w:p>
    <w:p>
      <w:pPr>
        <w:pStyle w:val="12"/>
        <w:spacing w:line="360" w:lineRule="auto"/>
        <w:rPr>
          <w:sz w:val="32"/>
          <w:szCs w:val="32"/>
        </w:rPr>
      </w:pPr>
      <w:r>
        <w:rPr>
          <w:rFonts w:hint="eastAsia" w:asciiTheme="minorEastAsia" w:hAnsiTheme="minor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2781300</wp:posOffset>
                </wp:positionV>
                <wp:extent cx="5210175" cy="0"/>
                <wp:effectExtent l="0" t="0" r="2857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219pt;height:0pt;width:410.25pt;z-index:251667456;mso-width-relative:page;mso-height-relative:page;" filled="f" stroked="t" coordsize="21600,21600" o:gfxdata="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mlDe/WAAAACAEAAA8AAAAAAAAAAQAgAAAAIgAAAGRycy9k&#10;b3ducmV2LnhtbFBLAQIUABQAAAAIAIdO4kAL3yG7ywEAAGQDAAAOAAAAAAAAAAEAIAAAACUBAABk&#10;cnMvZTJvRG9jLnhtbFBLBQYAAAAABgAGAFkBAABiBQAAAAA=&#10;">
                <v:fill on="f" focussize="0,0"/>
                <v:stroke weight="2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433F"/>
    <w:multiLevelType w:val="multilevel"/>
    <w:tmpl w:val="0F80433F"/>
    <w:lvl w:ilvl="0" w:tentative="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7DE25B5"/>
    <w:multiLevelType w:val="singleLevel"/>
    <w:tmpl w:val="57DE25B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CA66555"/>
    <w:multiLevelType w:val="multilevel"/>
    <w:tmpl w:val="6CA66555"/>
    <w:lvl w:ilvl="0" w:tentative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17A2201"/>
    <w:multiLevelType w:val="multilevel"/>
    <w:tmpl w:val="717A2201"/>
    <w:lvl w:ilvl="0" w:tentative="0">
      <w:start w:val="1"/>
      <w:numFmt w:val="japaneseCounting"/>
      <w:lvlText w:val="%1、"/>
      <w:lvlJc w:val="left"/>
      <w:pPr>
        <w:ind w:left="935" w:hanging="510"/>
      </w:pPr>
      <w:rPr>
        <w:rFonts w:hint="default"/>
        <w:b/>
        <w:color w:val="000000" w:themeColor="text1"/>
        <w:lang w:val="en-US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48"/>
    <w:rsid w:val="000134E1"/>
    <w:rsid w:val="0007705E"/>
    <w:rsid w:val="000C1B5D"/>
    <w:rsid w:val="000C6468"/>
    <w:rsid w:val="000D11B2"/>
    <w:rsid w:val="000E1790"/>
    <w:rsid w:val="000E720E"/>
    <w:rsid w:val="001079A0"/>
    <w:rsid w:val="00126D2A"/>
    <w:rsid w:val="00130276"/>
    <w:rsid w:val="00143457"/>
    <w:rsid w:val="00150715"/>
    <w:rsid w:val="00166B59"/>
    <w:rsid w:val="001C184C"/>
    <w:rsid w:val="001C797D"/>
    <w:rsid w:val="001D2F16"/>
    <w:rsid w:val="001E6088"/>
    <w:rsid w:val="00220CEE"/>
    <w:rsid w:val="002464B9"/>
    <w:rsid w:val="00252DCB"/>
    <w:rsid w:val="00281E39"/>
    <w:rsid w:val="00285FF8"/>
    <w:rsid w:val="002E4096"/>
    <w:rsid w:val="002E5512"/>
    <w:rsid w:val="002F2B8F"/>
    <w:rsid w:val="00306B64"/>
    <w:rsid w:val="003162D9"/>
    <w:rsid w:val="00324819"/>
    <w:rsid w:val="00325294"/>
    <w:rsid w:val="00335B62"/>
    <w:rsid w:val="00336A9A"/>
    <w:rsid w:val="0034006A"/>
    <w:rsid w:val="00341AF1"/>
    <w:rsid w:val="00345B48"/>
    <w:rsid w:val="00352A57"/>
    <w:rsid w:val="00392A79"/>
    <w:rsid w:val="00397F6C"/>
    <w:rsid w:val="003B1079"/>
    <w:rsid w:val="003B51BD"/>
    <w:rsid w:val="003C1243"/>
    <w:rsid w:val="003C574F"/>
    <w:rsid w:val="003D1515"/>
    <w:rsid w:val="003E5647"/>
    <w:rsid w:val="0041772D"/>
    <w:rsid w:val="0045501F"/>
    <w:rsid w:val="004673B8"/>
    <w:rsid w:val="00471DEA"/>
    <w:rsid w:val="004D08C0"/>
    <w:rsid w:val="004E15EE"/>
    <w:rsid w:val="004F0EDC"/>
    <w:rsid w:val="005063F4"/>
    <w:rsid w:val="00506801"/>
    <w:rsid w:val="00521647"/>
    <w:rsid w:val="005520B4"/>
    <w:rsid w:val="00565F9E"/>
    <w:rsid w:val="005C068D"/>
    <w:rsid w:val="005E46F6"/>
    <w:rsid w:val="00615076"/>
    <w:rsid w:val="00625148"/>
    <w:rsid w:val="00650F94"/>
    <w:rsid w:val="00662D43"/>
    <w:rsid w:val="006A7BB3"/>
    <w:rsid w:val="006B0A92"/>
    <w:rsid w:val="006C0708"/>
    <w:rsid w:val="00701A4F"/>
    <w:rsid w:val="00710092"/>
    <w:rsid w:val="007235CE"/>
    <w:rsid w:val="00740346"/>
    <w:rsid w:val="00772546"/>
    <w:rsid w:val="007B2540"/>
    <w:rsid w:val="007C34AD"/>
    <w:rsid w:val="007C5206"/>
    <w:rsid w:val="00836B3A"/>
    <w:rsid w:val="00883911"/>
    <w:rsid w:val="008A5EBA"/>
    <w:rsid w:val="008B341A"/>
    <w:rsid w:val="008C253E"/>
    <w:rsid w:val="008C3615"/>
    <w:rsid w:val="008C7052"/>
    <w:rsid w:val="008E4EC4"/>
    <w:rsid w:val="008F60D8"/>
    <w:rsid w:val="00906844"/>
    <w:rsid w:val="00911634"/>
    <w:rsid w:val="009353F5"/>
    <w:rsid w:val="0094657C"/>
    <w:rsid w:val="009A0512"/>
    <w:rsid w:val="009B3780"/>
    <w:rsid w:val="009D5427"/>
    <w:rsid w:val="009D628A"/>
    <w:rsid w:val="009E094F"/>
    <w:rsid w:val="00A02DB0"/>
    <w:rsid w:val="00A120E5"/>
    <w:rsid w:val="00A709CF"/>
    <w:rsid w:val="00A751B3"/>
    <w:rsid w:val="00A77F4D"/>
    <w:rsid w:val="00A8415B"/>
    <w:rsid w:val="00A9025C"/>
    <w:rsid w:val="00A95F5C"/>
    <w:rsid w:val="00AD1639"/>
    <w:rsid w:val="00AE1F16"/>
    <w:rsid w:val="00B04093"/>
    <w:rsid w:val="00B17144"/>
    <w:rsid w:val="00B22F98"/>
    <w:rsid w:val="00B512BE"/>
    <w:rsid w:val="00B54A01"/>
    <w:rsid w:val="00B67A72"/>
    <w:rsid w:val="00B81EBA"/>
    <w:rsid w:val="00BA0610"/>
    <w:rsid w:val="00BC73BA"/>
    <w:rsid w:val="00BE19CE"/>
    <w:rsid w:val="00BF380C"/>
    <w:rsid w:val="00C16897"/>
    <w:rsid w:val="00C52754"/>
    <w:rsid w:val="00C560D8"/>
    <w:rsid w:val="00C70D2D"/>
    <w:rsid w:val="00C87368"/>
    <w:rsid w:val="00CA2214"/>
    <w:rsid w:val="00CB24C8"/>
    <w:rsid w:val="00CB7138"/>
    <w:rsid w:val="00CC0AD2"/>
    <w:rsid w:val="00CD0B21"/>
    <w:rsid w:val="00D1020C"/>
    <w:rsid w:val="00D11A43"/>
    <w:rsid w:val="00D37733"/>
    <w:rsid w:val="00D67825"/>
    <w:rsid w:val="00D70BC3"/>
    <w:rsid w:val="00D91C0E"/>
    <w:rsid w:val="00DA0428"/>
    <w:rsid w:val="00DD2CD8"/>
    <w:rsid w:val="00DE07F5"/>
    <w:rsid w:val="00DE0DC0"/>
    <w:rsid w:val="00E0657B"/>
    <w:rsid w:val="00E1066F"/>
    <w:rsid w:val="00E250D9"/>
    <w:rsid w:val="00E2797C"/>
    <w:rsid w:val="00EB33BB"/>
    <w:rsid w:val="00EC528E"/>
    <w:rsid w:val="00ED49EC"/>
    <w:rsid w:val="00F05960"/>
    <w:rsid w:val="00F47BCC"/>
    <w:rsid w:val="00F65316"/>
    <w:rsid w:val="00FA3F46"/>
    <w:rsid w:val="00FE40B1"/>
    <w:rsid w:val="0267304D"/>
    <w:rsid w:val="0C1743A0"/>
    <w:rsid w:val="140A5A6A"/>
    <w:rsid w:val="1EA24A8B"/>
    <w:rsid w:val="1FA50AFE"/>
    <w:rsid w:val="22995572"/>
    <w:rsid w:val="2AED2F83"/>
    <w:rsid w:val="3074657D"/>
    <w:rsid w:val="31BF13BD"/>
    <w:rsid w:val="336E78F9"/>
    <w:rsid w:val="44651549"/>
    <w:rsid w:val="44F80806"/>
    <w:rsid w:val="51D17F4C"/>
    <w:rsid w:val="53D478E5"/>
    <w:rsid w:val="54DF5EAD"/>
    <w:rsid w:val="55DC2256"/>
    <w:rsid w:val="5BB44975"/>
    <w:rsid w:val="5CEA58CE"/>
    <w:rsid w:val="5E377E6B"/>
    <w:rsid w:val="5FD13738"/>
    <w:rsid w:val="61B035BB"/>
    <w:rsid w:val="627F3CA5"/>
    <w:rsid w:val="69A624D2"/>
    <w:rsid w:val="6E6B4C1E"/>
    <w:rsid w:val="6E713ACE"/>
    <w:rsid w:val="7B2C2EE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标题 Char"/>
    <w:basedOn w:val="7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日期 Char"/>
    <w:basedOn w:val="7"/>
    <w:link w:val="2"/>
    <w:semiHidden/>
    <w:qFormat/>
    <w:uiPriority w:val="99"/>
  </w:style>
  <w:style w:type="character" w:customStyle="1" w:styleId="14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5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6">
    <w:name w:val="批注框文本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7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280</Words>
  <Characters>1602</Characters>
  <Lines>13</Lines>
  <Paragraphs>3</Paragraphs>
  <ScaleCrop>false</ScaleCrop>
  <LinksUpToDate>false</LinksUpToDate>
  <CharactersWithSpaces>1879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2016-09-18T04:46:00Z</dcterms:created>
  <dc:creator>admin</dc:creator>
  <cp:lastModifiedBy>Administrator</cp:lastModifiedBy>
  <dcterms:modified xsi:type="dcterms:W3CDTF">2016-09-18T07:39:52Z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